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11F6" w14:textId="77777777" w:rsidR="00D42170" w:rsidRPr="00D42170" w:rsidRDefault="00D42170" w:rsidP="00D421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70">
        <w:rPr>
          <w:rFonts w:ascii="Times New Roman" w:hAnsi="Times New Roman" w:cs="Times New Roman"/>
          <w:b/>
          <w:sz w:val="24"/>
          <w:szCs w:val="24"/>
        </w:rPr>
        <w:t xml:space="preserve">Załącznik nr 5. </w:t>
      </w:r>
    </w:p>
    <w:p w14:paraId="1FEC5EAA" w14:textId="4125D179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</w:t>
      </w:r>
      <w:proofErr w:type="spellStart"/>
      <w:r w:rsidR="00476F42" w:rsidRPr="00D411A5">
        <w:rPr>
          <w:rFonts w:ascii="Times New Roman" w:hAnsi="Times New Roman" w:cs="Times New Roman"/>
          <w:bCs/>
        </w:rPr>
        <w:t>bioasekuracja</w:t>
      </w:r>
      <w:proofErr w:type="spellEnd"/>
      <w:r w:rsidR="00476F42" w:rsidRPr="00D411A5">
        <w:rPr>
          <w:rFonts w:ascii="Times New Roman" w:hAnsi="Times New Roman" w:cs="Times New Roman"/>
          <w:bCs/>
        </w:rPr>
        <w:t xml:space="preserve">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 xml:space="preserve">™ S na każdy litr wody) przy użyciu myjki ciśnieniowej lub innego opryskiwacza mechanicznego nanieść roztwór środka </w:t>
      </w:r>
      <w:proofErr w:type="spellStart"/>
      <w:r w:rsidRPr="009D071B">
        <w:rPr>
          <w:rFonts w:ascii="Times New Roman" w:hAnsi="Times New Roman" w:cs="Times New Roman"/>
        </w:rPr>
        <w:t>Virkon</w:t>
      </w:r>
      <w:proofErr w:type="spellEnd"/>
      <w:r w:rsidRPr="009D071B">
        <w:rPr>
          <w:rFonts w:ascii="Times New Roman" w:hAnsi="Times New Roman" w:cs="Times New Roman"/>
        </w:rPr>
        <w:t>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 xml:space="preserve">Ciecz, środek myjąco-dezynfekujący o właściwościach bakteriobójczych, grzybobójczych, </w:t>
      </w:r>
      <w:proofErr w:type="spellStart"/>
      <w:r w:rsidRPr="009D071B">
        <w:rPr>
          <w:rFonts w:ascii="Times New Roman" w:hAnsi="Times New Roman" w:cs="Times New Roman"/>
        </w:rPr>
        <w:t>prątkobójczych</w:t>
      </w:r>
      <w:proofErr w:type="spellEnd"/>
      <w:r w:rsidRPr="009D071B">
        <w:rPr>
          <w:rFonts w:ascii="Times New Roman" w:hAnsi="Times New Roman" w:cs="Times New Roman"/>
        </w:rPr>
        <w:t xml:space="preserve">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C366" w14:textId="77777777" w:rsidR="00966DB9" w:rsidRDefault="00966DB9" w:rsidP="003527D0">
      <w:pPr>
        <w:spacing w:after="0" w:line="240" w:lineRule="auto"/>
      </w:pPr>
      <w:r>
        <w:separator/>
      </w:r>
    </w:p>
  </w:endnote>
  <w:endnote w:type="continuationSeparator" w:id="0">
    <w:p w14:paraId="06F1ECE7" w14:textId="77777777" w:rsidR="00966DB9" w:rsidRDefault="00966DB9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1671" w14:textId="77777777" w:rsidR="00966DB9" w:rsidRDefault="00966DB9" w:rsidP="003527D0">
      <w:pPr>
        <w:spacing w:after="0" w:line="240" w:lineRule="auto"/>
      </w:pPr>
      <w:r>
        <w:separator/>
      </w:r>
    </w:p>
  </w:footnote>
  <w:footnote w:type="continuationSeparator" w:id="0">
    <w:p w14:paraId="4C980FBF" w14:textId="77777777" w:rsidR="00966DB9" w:rsidRDefault="00966DB9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BD"/>
    <w:rsid w:val="00012CCC"/>
    <w:rsid w:val="000137D6"/>
    <w:rsid w:val="00065C4B"/>
    <w:rsid w:val="000A2515"/>
    <w:rsid w:val="000B2D14"/>
    <w:rsid w:val="000B682E"/>
    <w:rsid w:val="00103B10"/>
    <w:rsid w:val="0016319C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66DB9"/>
    <w:rsid w:val="00972CD2"/>
    <w:rsid w:val="00986E14"/>
    <w:rsid w:val="009A7974"/>
    <w:rsid w:val="009C7917"/>
    <w:rsid w:val="009D60B0"/>
    <w:rsid w:val="00A0663C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D3494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42170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  <w15:docId w15:val="{E703AAB9-8508-422B-95F9-2E0E02E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4B491-5E2D-4FDC-BC5F-258F23DC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Agata Szarzec</cp:lastModifiedBy>
  <cp:revision>2</cp:revision>
  <cp:lastPrinted>2018-03-05T08:44:00Z</cp:lastPrinted>
  <dcterms:created xsi:type="dcterms:W3CDTF">2021-07-02T09:58:00Z</dcterms:created>
  <dcterms:modified xsi:type="dcterms:W3CDTF">2021-07-02T09:58:00Z</dcterms:modified>
</cp:coreProperties>
</file>